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5D" w:rsidRDefault="00AC735D" w:rsidP="00AC735D">
      <w:pPr>
        <w:shd w:val="clear" w:color="auto" w:fill="FFFFFF"/>
        <w:tabs>
          <w:tab w:val="left" w:pos="7798"/>
        </w:tabs>
        <w:ind w:firstLine="709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ПОЯСНИТЕЛЬНАЯ ЗАПИСКА</w:t>
      </w:r>
    </w:p>
    <w:p w:rsidR="0065481E" w:rsidRDefault="00AC735D" w:rsidP="001E7B0C">
      <w:pPr>
        <w:widowControl/>
        <w:ind w:firstLine="709"/>
        <w:jc w:val="center"/>
        <w:rPr>
          <w:b/>
          <w:bCs/>
          <w:color w:val="000000"/>
          <w:sz w:val="28"/>
          <w:szCs w:val="28"/>
        </w:rPr>
      </w:pPr>
      <w:r w:rsidRPr="001E7B0C">
        <w:rPr>
          <w:b/>
          <w:color w:val="000000"/>
          <w:sz w:val="28"/>
          <w:szCs w:val="28"/>
        </w:rPr>
        <w:t xml:space="preserve">к проекту закона Алтайского </w:t>
      </w:r>
      <w:r w:rsidRPr="0065481E">
        <w:rPr>
          <w:b/>
          <w:color w:val="000000"/>
          <w:sz w:val="28"/>
          <w:szCs w:val="28"/>
        </w:rPr>
        <w:t xml:space="preserve">края </w:t>
      </w:r>
      <w:r w:rsidR="00244C09" w:rsidRPr="0065481E">
        <w:rPr>
          <w:b/>
          <w:color w:val="000000"/>
          <w:sz w:val="28"/>
          <w:szCs w:val="28"/>
        </w:rPr>
        <w:t>«</w:t>
      </w:r>
      <w:r w:rsidR="0065481E" w:rsidRPr="0065481E">
        <w:rPr>
          <w:b/>
          <w:bCs/>
          <w:color w:val="000000"/>
          <w:sz w:val="28"/>
          <w:szCs w:val="28"/>
        </w:rPr>
        <w:t xml:space="preserve">О внесении изменения </w:t>
      </w:r>
    </w:p>
    <w:p w:rsidR="00244C09" w:rsidRPr="001E7B0C" w:rsidRDefault="0065481E" w:rsidP="001E7B0C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65481E">
        <w:rPr>
          <w:b/>
          <w:bCs/>
          <w:color w:val="000000"/>
          <w:sz w:val="28"/>
          <w:szCs w:val="28"/>
        </w:rPr>
        <w:t>в статью 13 закона Алтайского края «</w:t>
      </w:r>
      <w:r w:rsidRPr="0065481E">
        <w:rPr>
          <w:rFonts w:eastAsiaTheme="minorHAnsi"/>
          <w:b/>
          <w:sz w:val="28"/>
          <w:szCs w:val="28"/>
          <w:lang w:eastAsia="en-US"/>
        </w:rPr>
        <w:t>О погребении и похоронном деле в Алтайском крае»</w:t>
      </w:r>
    </w:p>
    <w:p w:rsidR="00E65883" w:rsidRDefault="00E65883" w:rsidP="001E7B0C">
      <w:pPr>
        <w:shd w:val="clear" w:color="auto" w:fill="FFFFFF"/>
        <w:tabs>
          <w:tab w:val="left" w:pos="7798"/>
        </w:tabs>
        <w:ind w:firstLine="709"/>
        <w:jc w:val="center"/>
        <w:rPr>
          <w:color w:val="000000"/>
          <w:sz w:val="28"/>
          <w:szCs w:val="28"/>
        </w:rPr>
      </w:pPr>
    </w:p>
    <w:p w:rsidR="00686BF1" w:rsidRDefault="00686BF1" w:rsidP="00D853AF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13E9" w:rsidRDefault="003613E9" w:rsidP="00704F39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E7B0C">
        <w:rPr>
          <w:rFonts w:eastAsiaTheme="minorHAnsi"/>
          <w:sz w:val="28"/>
          <w:szCs w:val="28"/>
          <w:lang w:eastAsia="en-US"/>
        </w:rPr>
        <w:t>Закон</w:t>
      </w:r>
      <w:r>
        <w:rPr>
          <w:rFonts w:eastAsiaTheme="minorHAnsi"/>
          <w:sz w:val="28"/>
          <w:szCs w:val="28"/>
          <w:lang w:eastAsia="en-US"/>
        </w:rPr>
        <w:t>ом</w:t>
      </w:r>
      <w:r w:rsidRPr="001E7B0C">
        <w:rPr>
          <w:rFonts w:eastAsiaTheme="minorHAnsi"/>
          <w:sz w:val="28"/>
          <w:szCs w:val="28"/>
          <w:lang w:eastAsia="en-US"/>
        </w:rPr>
        <w:t xml:space="preserve"> Алтайского края «О погребении и похоронном деле в Алтайском крае»</w:t>
      </w:r>
      <w:r>
        <w:rPr>
          <w:rFonts w:eastAsiaTheme="minorHAnsi"/>
          <w:sz w:val="28"/>
          <w:szCs w:val="28"/>
          <w:lang w:eastAsia="en-US"/>
        </w:rPr>
        <w:t xml:space="preserve"> (далее – Закон) установлено, что гражданам могут предоставляться за плату участки земли на общественных кладбищах для создания семейных (родовых) захоронений. Порядок их предоставления и размер платы устанавливается в соответствии с земельным законодательством.</w:t>
      </w:r>
      <w:r w:rsidRPr="00E2792C">
        <w:rPr>
          <w:rFonts w:eastAsia="Times New Roman"/>
          <w:color w:val="000000"/>
          <w:sz w:val="28"/>
          <w:szCs w:val="28"/>
        </w:rPr>
        <w:t xml:space="preserve"> </w:t>
      </w:r>
    </w:p>
    <w:p w:rsidR="003613E9" w:rsidRDefault="003613E9" w:rsidP="00704F39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</w:rPr>
        <w:t xml:space="preserve">В связи с тем, что </w:t>
      </w:r>
      <w:r w:rsidRPr="001E7B0C">
        <w:rPr>
          <w:rFonts w:eastAsia="Times New Roman"/>
          <w:color w:val="000000"/>
          <w:sz w:val="28"/>
          <w:szCs w:val="28"/>
        </w:rPr>
        <w:t xml:space="preserve">формулировка «могут» </w:t>
      </w:r>
      <w:r>
        <w:rPr>
          <w:rFonts w:eastAsia="Times New Roman"/>
          <w:color w:val="000000"/>
          <w:sz w:val="28"/>
          <w:szCs w:val="28"/>
        </w:rPr>
        <w:t xml:space="preserve">предоставляет правоприменителю </w:t>
      </w:r>
      <w:r w:rsidRPr="003613E9">
        <w:rPr>
          <w:rFonts w:eastAsiaTheme="minorHAnsi"/>
          <w:sz w:val="28"/>
          <w:szCs w:val="28"/>
          <w:lang w:eastAsia="en-US"/>
        </w:rPr>
        <w:t>необоснованно широкие пределы ус</w:t>
      </w:r>
      <w:bookmarkStart w:id="0" w:name="_GoBack"/>
      <w:bookmarkEnd w:id="0"/>
      <w:r w:rsidRPr="003613E9">
        <w:rPr>
          <w:rFonts w:eastAsiaTheme="minorHAnsi"/>
          <w:sz w:val="28"/>
          <w:szCs w:val="28"/>
          <w:lang w:eastAsia="en-US"/>
        </w:rPr>
        <w:t>мотрения</w:t>
      </w:r>
      <w:r>
        <w:rPr>
          <w:rFonts w:eastAsiaTheme="minorHAnsi"/>
          <w:sz w:val="28"/>
          <w:szCs w:val="28"/>
          <w:lang w:eastAsia="en-US"/>
        </w:rPr>
        <w:t xml:space="preserve">, в Закон необходимо внести изменения </w:t>
      </w:r>
      <w:r w:rsidRPr="001E7B0C">
        <w:rPr>
          <w:rFonts w:eastAsia="Times New Roman"/>
          <w:color w:val="000000"/>
          <w:sz w:val="28"/>
          <w:szCs w:val="28"/>
        </w:rPr>
        <w:t>с целью исключения коррупциогенного фактора</w:t>
      </w:r>
      <w:r>
        <w:rPr>
          <w:rFonts w:eastAsia="Times New Roman"/>
          <w:color w:val="000000"/>
          <w:sz w:val="28"/>
          <w:szCs w:val="28"/>
        </w:rPr>
        <w:t>.</w:t>
      </w:r>
    </w:p>
    <w:p w:rsidR="003613E9" w:rsidRDefault="003613E9" w:rsidP="00704F3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соответствии с </w:t>
      </w:r>
      <w:r w:rsidRPr="005B207F">
        <w:rPr>
          <w:rFonts w:eastAsia="Times New Roman"/>
          <w:color w:val="000000"/>
          <w:sz w:val="28"/>
          <w:szCs w:val="28"/>
        </w:rPr>
        <w:t xml:space="preserve">Федеральным законом «О погребении и похоронном деле» </w:t>
      </w:r>
      <w:r w:rsidRPr="005B207F">
        <w:rPr>
          <w:sz w:val="28"/>
          <w:szCs w:val="28"/>
        </w:rPr>
        <w:t xml:space="preserve">участки земли на общественных кладбищах для создания семейных (родовых) захоронений </w:t>
      </w:r>
      <w:r>
        <w:rPr>
          <w:sz w:val="28"/>
          <w:szCs w:val="28"/>
        </w:rPr>
        <w:t xml:space="preserve">предоставляются гражданам </w:t>
      </w:r>
      <w:r w:rsidRPr="005B207F">
        <w:rPr>
          <w:sz w:val="28"/>
          <w:szCs w:val="28"/>
        </w:rPr>
        <w:t>в соответствии с законодательством Российской Федерации и законодательством субъектов Российской Федерации</w:t>
      </w:r>
      <w:r>
        <w:rPr>
          <w:sz w:val="28"/>
          <w:szCs w:val="28"/>
        </w:rPr>
        <w:t>.</w:t>
      </w:r>
    </w:p>
    <w:p w:rsidR="003613E9" w:rsidRPr="005B207F" w:rsidRDefault="003613E9" w:rsidP="00704F39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Учитывая, что </w:t>
      </w:r>
      <w:r>
        <w:rPr>
          <w:rFonts w:eastAsiaTheme="minorHAnsi"/>
          <w:sz w:val="28"/>
          <w:szCs w:val="28"/>
          <w:lang w:eastAsia="en-US"/>
        </w:rPr>
        <w:t xml:space="preserve">общественные кладбища находятся в ведении органов местного самоуправления, проектом </w:t>
      </w:r>
      <w:r>
        <w:rPr>
          <w:rFonts w:eastAsia="Times New Roman"/>
          <w:color w:val="000000"/>
          <w:sz w:val="28"/>
          <w:szCs w:val="28"/>
        </w:rPr>
        <w:t xml:space="preserve">закона предлагается часть вторую статьи 13 Закона изложить в новой редакции, установив, что </w:t>
      </w:r>
      <w:r w:rsidRPr="005B207F">
        <w:rPr>
          <w:sz w:val="28"/>
          <w:szCs w:val="28"/>
        </w:rPr>
        <w:t xml:space="preserve">участки земли на общественных кладбищах для создания семейных (родовых) захоронений </w:t>
      </w:r>
      <w:r>
        <w:rPr>
          <w:sz w:val="28"/>
          <w:szCs w:val="28"/>
        </w:rPr>
        <w:t>предоставляются гражданам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3439DF">
        <w:rPr>
          <w:sz w:val="28"/>
          <w:szCs w:val="28"/>
        </w:rPr>
        <w:t xml:space="preserve">в порядке, </w:t>
      </w:r>
      <w:r>
        <w:rPr>
          <w:sz w:val="28"/>
          <w:szCs w:val="28"/>
        </w:rPr>
        <w:t>установленном</w:t>
      </w:r>
      <w:r w:rsidRPr="003439DF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органами местного самоуправления</w:t>
      </w:r>
      <w:r w:rsidRPr="005B207F">
        <w:rPr>
          <w:rFonts w:eastAsia="Times New Roman"/>
          <w:color w:val="000000"/>
          <w:sz w:val="28"/>
          <w:szCs w:val="28"/>
        </w:rPr>
        <w:t xml:space="preserve">. </w:t>
      </w:r>
    </w:p>
    <w:p w:rsidR="003613E9" w:rsidRDefault="003613E9" w:rsidP="00704F39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337E">
        <w:rPr>
          <w:rFonts w:eastAsia="Times New Roman"/>
          <w:color w:val="000000"/>
          <w:sz w:val="28"/>
          <w:szCs w:val="28"/>
        </w:rPr>
        <w:t xml:space="preserve">Принятие проекта закона </w:t>
      </w:r>
      <w:r w:rsidRPr="00FA337E">
        <w:rPr>
          <w:sz w:val="28"/>
          <w:szCs w:val="28"/>
        </w:rPr>
        <w:t>не повлечет дополнительных расходов средств краевого бюджета.</w:t>
      </w:r>
    </w:p>
    <w:p w:rsidR="003613E9" w:rsidRDefault="003613E9" w:rsidP="00704F39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 закона предлагается для рассмотрения во втором чтении. </w:t>
      </w:r>
    </w:p>
    <w:p w:rsidR="003613E9" w:rsidRDefault="003613E9" w:rsidP="003613E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86BF1" w:rsidRDefault="00686BF1" w:rsidP="00686BF1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86BF1" w:rsidRDefault="00686BF1" w:rsidP="00D853AF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53152" w:rsidRDefault="00253152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53152" w:rsidRDefault="00253152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AC735D" w:rsidRDefault="00AC735D" w:rsidP="00AC735D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Заместитель председателя комитета </w:t>
      </w:r>
    </w:p>
    <w:p w:rsidR="00AC735D" w:rsidRDefault="00AC735D" w:rsidP="00AC735D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Алтайского краевого Законодательного </w:t>
      </w:r>
    </w:p>
    <w:p w:rsidR="00AC735D" w:rsidRDefault="00AC735D" w:rsidP="00AC735D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Собрания по социальной политике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 xml:space="preserve">  Т.В. Ильюченко</w:t>
      </w:r>
    </w:p>
    <w:p w:rsidR="00AC735D" w:rsidRDefault="00AC735D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AC735D" w:rsidRDefault="00AC735D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A09ED" w:rsidRDefault="001A09ED" w:rsidP="001A09E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1A09ED" w:rsidSect="00AC73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735D"/>
    <w:rsid w:val="00002911"/>
    <w:rsid w:val="000B1858"/>
    <w:rsid w:val="00106697"/>
    <w:rsid w:val="00114881"/>
    <w:rsid w:val="00162365"/>
    <w:rsid w:val="00165E17"/>
    <w:rsid w:val="001A09ED"/>
    <w:rsid w:val="001E7B0C"/>
    <w:rsid w:val="0020159A"/>
    <w:rsid w:val="0020306F"/>
    <w:rsid w:val="002205BD"/>
    <w:rsid w:val="00244C09"/>
    <w:rsid w:val="00253152"/>
    <w:rsid w:val="00271954"/>
    <w:rsid w:val="00276108"/>
    <w:rsid w:val="00287240"/>
    <w:rsid w:val="00322BD2"/>
    <w:rsid w:val="00333DA8"/>
    <w:rsid w:val="003613E9"/>
    <w:rsid w:val="003A1958"/>
    <w:rsid w:val="003C0A7C"/>
    <w:rsid w:val="003D3C7F"/>
    <w:rsid w:val="003D7C1D"/>
    <w:rsid w:val="003F057C"/>
    <w:rsid w:val="004249A0"/>
    <w:rsid w:val="004614DD"/>
    <w:rsid w:val="0048595E"/>
    <w:rsid w:val="004A695A"/>
    <w:rsid w:val="004F56E1"/>
    <w:rsid w:val="0053322D"/>
    <w:rsid w:val="00581F26"/>
    <w:rsid w:val="005B207F"/>
    <w:rsid w:val="00601D06"/>
    <w:rsid w:val="0063687C"/>
    <w:rsid w:val="0065481E"/>
    <w:rsid w:val="00665243"/>
    <w:rsid w:val="00686BF1"/>
    <w:rsid w:val="006966C7"/>
    <w:rsid w:val="00697398"/>
    <w:rsid w:val="006D305B"/>
    <w:rsid w:val="006F46B1"/>
    <w:rsid w:val="00703D80"/>
    <w:rsid w:val="00704F39"/>
    <w:rsid w:val="00725B7C"/>
    <w:rsid w:val="00730351"/>
    <w:rsid w:val="007813B3"/>
    <w:rsid w:val="0079722B"/>
    <w:rsid w:val="007B6070"/>
    <w:rsid w:val="007C56A9"/>
    <w:rsid w:val="007D3B5B"/>
    <w:rsid w:val="007D663B"/>
    <w:rsid w:val="0080597B"/>
    <w:rsid w:val="0084655B"/>
    <w:rsid w:val="00854AFF"/>
    <w:rsid w:val="00861D84"/>
    <w:rsid w:val="008F18B1"/>
    <w:rsid w:val="009A7D3B"/>
    <w:rsid w:val="009D2F22"/>
    <w:rsid w:val="009D68F9"/>
    <w:rsid w:val="00A047FB"/>
    <w:rsid w:val="00A418A0"/>
    <w:rsid w:val="00A72253"/>
    <w:rsid w:val="00AC735D"/>
    <w:rsid w:val="00B10979"/>
    <w:rsid w:val="00B16841"/>
    <w:rsid w:val="00B64E3E"/>
    <w:rsid w:val="00BE0719"/>
    <w:rsid w:val="00C0502E"/>
    <w:rsid w:val="00C12D60"/>
    <w:rsid w:val="00C1446C"/>
    <w:rsid w:val="00CA2336"/>
    <w:rsid w:val="00D17099"/>
    <w:rsid w:val="00D476DA"/>
    <w:rsid w:val="00D853AF"/>
    <w:rsid w:val="00D91445"/>
    <w:rsid w:val="00E11E4E"/>
    <w:rsid w:val="00E155B1"/>
    <w:rsid w:val="00E2792C"/>
    <w:rsid w:val="00E51E2A"/>
    <w:rsid w:val="00E645F6"/>
    <w:rsid w:val="00E65883"/>
    <w:rsid w:val="00EB3EBF"/>
    <w:rsid w:val="00ED3BCB"/>
    <w:rsid w:val="00F41AF6"/>
    <w:rsid w:val="00F65841"/>
    <w:rsid w:val="00F707C3"/>
    <w:rsid w:val="00F94D2A"/>
    <w:rsid w:val="00F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AC7F5-C730-4E13-81D1-8865649A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4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4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Надежда Петровна Юринова</cp:lastModifiedBy>
  <cp:revision>28</cp:revision>
  <cp:lastPrinted>2014-10-01T04:58:00Z</cp:lastPrinted>
  <dcterms:created xsi:type="dcterms:W3CDTF">2014-01-16T09:00:00Z</dcterms:created>
  <dcterms:modified xsi:type="dcterms:W3CDTF">2014-10-20T07:11:00Z</dcterms:modified>
</cp:coreProperties>
</file>